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Cs w:val="28"/>
        </w:rPr>
      </w:pPr>
      <w:r>
        <w:rPr>
          <w:b/>
          <w:szCs w:val="28"/>
        </w:rPr>
        <w:t>ТЕРРИТОРИАЛЬНАЯ ИЗБИРАТЕЛЬНАЯ КОМИССИЯ</w:t>
      </w:r>
    </w:p>
    <w:p>
      <w:pPr>
        <w:pStyle w:val="Normal"/>
        <w:jc w:val="center"/>
        <w:rPr>
          <w:szCs w:val="28"/>
        </w:rPr>
      </w:pPr>
      <w:r>
        <w:rPr>
          <w:b/>
          <w:szCs w:val="28"/>
        </w:rPr>
        <w:t>УСПЕНСКАЯ</w:t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7"/>
        <w:rPr>
          <w:szCs w:val="28"/>
        </w:rPr>
      </w:pPr>
      <w:r>
        <w:rPr>
          <w:szCs w:val="28"/>
        </w:rPr>
        <w:t>РЕШЕНИЕ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E9"/>
        <w:widowControl/>
        <w:rPr>
          <w:sz w:val="28"/>
          <w:szCs w:val="28"/>
        </w:rPr>
      </w:pPr>
      <w:r>
        <w:rPr>
          <w:bCs/>
          <w:sz w:val="28"/>
          <w:szCs w:val="28"/>
        </w:rPr>
        <w:t>от 07 сентября 2026 г.</w:t>
        <w:tab/>
        <w:tab/>
        <w:tab/>
        <w:tab/>
        <w:tab/>
        <w:tab/>
        <w:tab/>
        <w:tab/>
        <w:t xml:space="preserve">        № 9/1</w:t>
      </w:r>
      <w:r>
        <w:rPr>
          <w:bCs/>
          <w:sz w:val="28"/>
          <w:szCs w:val="28"/>
        </w:rPr>
        <w:t>60</w:t>
      </w:r>
    </w:p>
    <w:p>
      <w:pPr>
        <w:pStyle w:val="E9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с. Успенское</w:t>
      </w:r>
    </w:p>
    <w:p>
      <w:pPr>
        <w:pStyle w:val="E9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 графике работы участковых комиссий избирательных участков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5501 – № 5514 и № 5516 – № 5525 в период подготовки и проведени</w:t>
      </w:r>
      <w:r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 xml:space="preserve">выборов, назначенных на </w:t>
      </w:r>
      <w:r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spacing w:lineRule="auto" w:line="360"/>
        <w:ind w:left="0" w:right="0" w:firstLine="851"/>
        <w:jc w:val="both"/>
        <w:rPr/>
      </w:pPr>
      <w:r>
        <w:rPr>
          <w:sz w:val="28"/>
        </w:rPr>
        <w:t xml:space="preserve">В соответствии со статьями 26, 27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руководствуясь   статьями 13, 29 и 45 Закона Краснодарского края от 26 декабря 2005 года </w:t>
        <w:br/>
        <w:t>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left="0" w:right="0" w:firstLine="851"/>
        <w:jc w:val="both"/>
        <w:rPr/>
      </w:pPr>
      <w:r>
        <w:rPr>
          <w:sz w:val="28"/>
        </w:rPr>
        <w:t xml:space="preserve">1.  </w:t>
      </w:r>
      <w:r>
        <w:rPr>
          <w:rFonts w:eastAsia="Calibri"/>
          <w:bCs/>
          <w:color w:val="000000"/>
          <w:sz w:val="28"/>
          <w:szCs w:val="28"/>
        </w:rPr>
        <w:t xml:space="preserve">Участковым избирательным комиссиям избирательных участков          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№ 5501 – № 5514 и № 5516 – № 5525</w:t>
      </w:r>
      <w:r>
        <w:rPr>
          <w:rFonts w:eastAsia="Calibri"/>
          <w:bCs/>
          <w:color w:val="000000"/>
          <w:sz w:val="28"/>
          <w:szCs w:val="28"/>
        </w:rPr>
        <w:t xml:space="preserve"> приступить к работе по подготовке и проведению выборов, назначенных на </w:t>
      </w:r>
      <w:r>
        <w:rPr>
          <w:rFonts w:eastAsia="Calibri"/>
          <w:bCs/>
          <w:color w:val="000000"/>
          <w:sz w:val="28"/>
          <w:szCs w:val="28"/>
        </w:rPr>
        <w:t>20</w:t>
      </w:r>
      <w:r>
        <w:rPr>
          <w:rFonts w:eastAsia="Calibri"/>
          <w:bCs/>
          <w:color w:val="000000"/>
          <w:sz w:val="28"/>
          <w:szCs w:val="28"/>
        </w:rPr>
        <w:t xml:space="preserve"> сентября 202</w:t>
      </w:r>
      <w:r>
        <w:rPr>
          <w:rFonts w:eastAsia="Calibri"/>
          <w:bCs/>
          <w:color w:val="000000"/>
          <w:sz w:val="28"/>
          <w:szCs w:val="28"/>
        </w:rPr>
        <w:t>6</w:t>
      </w:r>
      <w:r>
        <w:rPr>
          <w:rFonts w:eastAsia="Calibri"/>
          <w:bCs/>
          <w:color w:val="000000"/>
          <w:sz w:val="28"/>
          <w:szCs w:val="28"/>
        </w:rPr>
        <w:t xml:space="preserve"> года с </w:t>
      </w:r>
      <w:r>
        <w:rPr>
          <w:rFonts w:eastAsia="Calibri"/>
          <w:bCs/>
          <w:color w:val="000000"/>
          <w:sz w:val="28"/>
          <w:szCs w:val="28"/>
        </w:rPr>
        <w:t>9</w:t>
      </w:r>
      <w:r>
        <w:rPr>
          <w:rFonts w:eastAsia="Calibri"/>
          <w:bCs/>
          <w:color w:val="000000"/>
          <w:sz w:val="28"/>
          <w:szCs w:val="28"/>
        </w:rPr>
        <w:t xml:space="preserve"> сентября 202</w:t>
      </w:r>
      <w:r>
        <w:rPr>
          <w:rFonts w:eastAsia="Calibri"/>
          <w:bCs/>
          <w:color w:val="000000"/>
          <w:sz w:val="28"/>
          <w:szCs w:val="28"/>
        </w:rPr>
        <w:t>6</w:t>
      </w:r>
      <w:r>
        <w:rPr>
          <w:rFonts w:eastAsia="Calibri"/>
          <w:bCs/>
          <w:color w:val="000000"/>
          <w:sz w:val="28"/>
          <w:szCs w:val="28"/>
        </w:rPr>
        <w:t xml:space="preserve"> года.</w:t>
      </w:r>
    </w:p>
    <w:p>
      <w:pPr>
        <w:pStyle w:val="Normal"/>
        <w:widowControl w:val="false"/>
        <w:spacing w:lineRule="auto" w:line="360"/>
        <w:ind w:left="0" w:right="0" w:firstLine="567"/>
        <w:jc w:val="both"/>
        <w:rPr/>
      </w:pPr>
      <w:r>
        <w:rPr>
          <w:rFonts w:eastAsia="Times New Roman"/>
          <w:bCs/>
          <w:color w:val="000000"/>
          <w:sz w:val="28"/>
          <w:szCs w:val="28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 xml:space="preserve">2.  Определить следующий график работы участковых комиссий избирательных участков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№ 5501 – № 5514 и № 5516 – № 5525</w:t>
      </w:r>
      <w:r>
        <w:rPr/>
        <w:t xml:space="preserve"> </w:t>
      </w:r>
      <w:r>
        <w:rPr>
          <w:rFonts w:eastAsia="Calibri"/>
          <w:bCs/>
          <w:color w:val="000000"/>
          <w:sz w:val="28"/>
          <w:szCs w:val="28"/>
        </w:rPr>
        <w:t xml:space="preserve">в период подготовки и проведения выборов, назначенных на </w:t>
      </w:r>
      <w:r>
        <w:rPr>
          <w:rFonts w:eastAsia="Calibri"/>
          <w:bCs/>
          <w:color w:val="000000"/>
          <w:sz w:val="28"/>
          <w:szCs w:val="28"/>
        </w:rPr>
        <w:t>20</w:t>
      </w:r>
      <w:r>
        <w:rPr>
          <w:rFonts w:eastAsia="Calibri"/>
          <w:bCs/>
          <w:color w:val="000000"/>
          <w:sz w:val="28"/>
          <w:szCs w:val="28"/>
        </w:rPr>
        <w:t xml:space="preserve"> сентября 202</w:t>
      </w:r>
      <w:r>
        <w:rPr>
          <w:rFonts w:eastAsia="Calibri"/>
          <w:bCs/>
          <w:color w:val="000000"/>
          <w:sz w:val="28"/>
          <w:szCs w:val="28"/>
        </w:rPr>
        <w:t>6</w:t>
      </w:r>
      <w:r>
        <w:rPr>
          <w:rFonts w:eastAsia="Calibri"/>
          <w:bCs/>
          <w:color w:val="000000"/>
          <w:sz w:val="28"/>
          <w:szCs w:val="28"/>
        </w:rPr>
        <w:t xml:space="preserve"> года:  </w:t>
      </w:r>
    </w:p>
    <w:p>
      <w:pPr>
        <w:pStyle w:val="Normal"/>
        <w:widowControl w:val="false"/>
        <w:spacing w:lineRule="auto" w:line="360"/>
        <w:ind w:left="0" w:righ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 рабочие дни с 16.00 до 20.00 часов;</w:t>
      </w:r>
    </w:p>
    <w:p>
      <w:pPr>
        <w:pStyle w:val="Normal"/>
        <w:widowControl w:val="false"/>
        <w:spacing w:lineRule="auto" w:line="360"/>
        <w:ind w:left="0" w:righ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 выходные дни с 10.00 до 14.00 часов;</w:t>
      </w:r>
    </w:p>
    <w:p>
      <w:pPr>
        <w:pStyle w:val="Normal"/>
        <w:widowControl w:val="false"/>
        <w:spacing w:lineRule="auto" w:line="360"/>
        <w:ind w:left="0" w:righ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в дни голосования </w:t>
      </w:r>
      <w:r>
        <w:rPr>
          <w:rFonts w:eastAsia="Calibri"/>
          <w:sz w:val="28"/>
          <w:szCs w:val="28"/>
        </w:rPr>
        <w:t>18, 19, 20 сентября 2026</w:t>
      </w:r>
      <w:r>
        <w:rPr>
          <w:rFonts w:eastAsia="Calibri"/>
          <w:sz w:val="28"/>
          <w:szCs w:val="28"/>
        </w:rPr>
        <w:t xml:space="preserve"> года с 8.00 до 20.00 часов.</w:t>
      </w:r>
    </w:p>
    <w:p>
      <w:pPr>
        <w:pStyle w:val="Normal"/>
        <w:widowControl w:val="false"/>
        <w:spacing w:lineRule="auto" w:line="360"/>
        <w:ind w:left="0" w:right="0" w:firstLine="567"/>
        <w:jc w:val="both"/>
        <w:rPr/>
      </w:pPr>
      <w:r>
        <w:rPr>
          <w:rFonts w:cs="Nimbus Roman;Calibri" w:ascii="Nimbus Roman;Calibri" w:hAnsi="Nimbus Roman;Calibri"/>
          <w:b w:val="false"/>
          <w:bCs w:val="false"/>
          <w:sz w:val="28"/>
          <w:szCs w:val="28"/>
        </w:rPr>
        <w:t xml:space="preserve">3. Направить настоящее решение в участковые комиссии избирательных участков </w:t>
      </w:r>
      <w:r>
        <w:rPr>
          <w:rFonts w:eastAsia="Calibri" w:cs="Nimbus Roman;Calibri" w:ascii="Nimbus Roman;Calibri" w:hAnsi="Nimbus Roman;Calibri"/>
          <w:b w:val="false"/>
          <w:bCs w:val="false"/>
          <w:color w:val="000000"/>
          <w:sz w:val="28"/>
          <w:szCs w:val="28"/>
        </w:rPr>
        <w:t>№ 5501 – № 5513 и № 5516 – № 5525</w:t>
      </w:r>
      <w:r>
        <w:rPr>
          <w:rFonts w:cs="Nimbus Roman;Calibri" w:ascii="Nimbus Roman;Calibri" w:hAnsi="Nimbus Roman;Calibri"/>
          <w:b w:val="false"/>
          <w:bCs w:val="false"/>
          <w:sz w:val="28"/>
          <w:szCs w:val="28"/>
        </w:rPr>
        <w:t>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>
          <w:rFonts w:eastAsia="Times New Roman" w:cs="Times New Roman"/>
          <w:color w:val="auto"/>
          <w:sz w:val="28"/>
          <w:szCs w:val="24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4"/>
          <w:lang w:val="ru-RU" w:eastAsia="zh-CN" w:bidi="ar-SA"/>
        </w:rPr>
        <w:t>4.    Разместить настоящее решение на странице ТИК Успенская на официальном сайте администрации муниципального образования Успенский район.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>
          <w:rFonts w:eastAsia="Times New Roman" w:cs="Times New Roman"/>
          <w:color w:val="auto"/>
          <w:sz w:val="28"/>
          <w:szCs w:val="24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4"/>
          <w:lang w:val="ru-RU" w:eastAsia="zh-CN" w:bidi="ar-SA"/>
        </w:rPr>
        <w:t>5.   Направить настоящее решение в районную газету Рассвет для публикации в установленном порядке.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>
          <w:b/>
          <w:b/>
          <w:bCs/>
        </w:rPr>
      </w:pPr>
      <w:r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shd w:fill="FFFFFF" w:val="clear"/>
          <w:lang w:val="ru-RU" w:eastAsia="zh-CN" w:bidi="ar-SA"/>
        </w:rPr>
        <w:t xml:space="preserve">6.   Возложить контроль за выполнением пунктов 2-4 решения на секретаря территориальной избирательной комиссии 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shd w:fill="FFFFFF" w:val="clear"/>
          <w:lang w:val="ru-RU" w:eastAsia="zh-CN" w:bidi="ar-SA"/>
        </w:rPr>
        <w:t>Салий Л.С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shd w:fill="FFFFFF" w:val="clear"/>
          <w:lang w:val="ru-RU" w:eastAsia="zh-CN" w:bidi="ar-SA"/>
        </w:rPr>
        <w:t>.</w:t>
      </w:r>
    </w:p>
    <w:p>
      <w:pPr>
        <w:pStyle w:val="ListParagraph"/>
        <w:numPr>
          <w:ilvl w:val="0"/>
          <w:numId w:val="0"/>
        </w:numPr>
        <w:spacing w:lineRule="auto" w:line="360"/>
        <w:ind w:left="0" w:hanging="0"/>
        <w:jc w:val="both"/>
        <w:rPr/>
      </w:pPr>
      <w:r>
        <w:rPr/>
      </w:r>
    </w:p>
    <w:p>
      <w:pPr>
        <w:pStyle w:val="ListParagraph"/>
        <w:spacing w:lineRule="auto" w:line="360"/>
        <w:ind w:left="0" w:hanging="0"/>
        <w:jc w:val="both"/>
        <w:rPr/>
      </w:pPr>
      <w:r>
        <w:rPr/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  <w:t xml:space="preserve">Председатель территориальной </w:t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  <w:t>избирательной комиссии                                                                 С.Г. Мельникова</w:t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  <w:t xml:space="preserve">Секретарь территориальной </w:t>
      </w:r>
    </w:p>
    <w:p>
      <w:pPr>
        <w:pStyle w:val="ListParagraph"/>
        <w:spacing w:lineRule="auto" w:line="240"/>
        <w:ind w:left="0" w:hanging="0"/>
        <w:jc w:val="both"/>
        <w:rPr/>
      </w:pPr>
      <w:r>
        <w:rPr/>
        <w:t>избирательной комиссии                                                                           Л.С. Салий</w:t>
      </w:r>
    </w:p>
    <w:p>
      <w:pPr>
        <w:pStyle w:val="ListParagraph"/>
        <w:spacing w:lineRule="auto" w:line="360"/>
        <w:ind w:left="0" w:firstLine="851"/>
        <w:jc w:val="both"/>
        <w:rPr>
          <w:i/>
          <w:i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8" w:right="849" w:gutter="0" w:header="575" w:top="800" w:footer="0" w:bottom="77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altName w:val="Calibri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>
        <w:b/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24d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qFormat/>
    <w:rsid w:val="004629ce"/>
    <w:pPr>
      <w:keepNext w:val="true"/>
      <w:spacing w:before="0" w:after="120"/>
      <w:jc w:val="center"/>
      <w:outlineLvl w:val="0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ижний колонтитул Знак"/>
    <w:basedOn w:val="DefaultParagraphFont"/>
    <w:qFormat/>
    <w:rsid w:val="00b624d5"/>
    <w:rPr>
      <w:rFonts w:ascii="Times New Roman" w:hAnsi="Times New Roman" w:eastAsia="Times New Roman" w:cs="Times New Roman"/>
      <w:sz w:val="18"/>
      <w:szCs w:val="24"/>
      <w:lang w:eastAsia="ru-RU"/>
    </w:rPr>
  </w:style>
  <w:style w:type="character" w:styleId="Style14" w:customStyle="1">
    <w:name w:val="Верхний колонтитул Знак"/>
    <w:basedOn w:val="DefaultParagraphFont"/>
    <w:qFormat/>
    <w:rsid w:val="00b624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b624d5"/>
    <w:rPr/>
  </w:style>
  <w:style w:type="character" w:styleId="Style15" w:customStyle="1">
    <w:name w:val="Основной текст с отступом Знак"/>
    <w:basedOn w:val="DefaultParagraphFont"/>
    <w:qFormat/>
    <w:rsid w:val="00b624d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 w:customStyle="1">
    <w:name w:val="Основной текст Знак"/>
    <w:basedOn w:val="DefaultParagraphFont"/>
    <w:uiPriority w:val="99"/>
    <w:qFormat/>
    <w:rsid w:val="00a24df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uiPriority w:val="99"/>
    <w:semiHidden/>
    <w:qFormat/>
    <w:rsid w:val="00a24df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1" w:customStyle="1">
    <w:name w:val="Заголовок 1 Знак"/>
    <w:basedOn w:val="DefaultParagraphFont"/>
    <w:qFormat/>
    <w:rsid w:val="004629c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f17518"/>
    <w:rPr>
      <w:rFonts w:ascii="Tahoma" w:hAnsi="Tahoma" w:eastAsia="Times New Roman" w:cs="Tahoma"/>
      <w:sz w:val="16"/>
      <w:szCs w:val="16"/>
      <w:lang w:eastAsia="ru-RU"/>
    </w:rPr>
  </w:style>
  <w:style w:type="paragraph" w:styleId="Style18" w:customStyle="1">
    <w:name w:val="Заголовок"/>
    <w:basedOn w:val="Normal"/>
    <w:next w:val="Style19"/>
    <w:qFormat/>
    <w:rsid w:val="00520165"/>
    <w:pPr>
      <w:keepNext w:val="true"/>
      <w:spacing w:before="240" w:after="120"/>
    </w:pPr>
    <w:rPr>
      <w:rFonts w:ascii="Liberation Sans" w:hAnsi="Liberation Sans" w:eastAsia="Microsoft YaHei" w:cs="Arial"/>
      <w:szCs w:val="28"/>
    </w:rPr>
  </w:style>
  <w:style w:type="paragraph" w:styleId="Style19">
    <w:name w:val="Body Text"/>
    <w:basedOn w:val="Normal"/>
    <w:uiPriority w:val="99"/>
    <w:unhideWhenUsed/>
    <w:rsid w:val="00a24df8"/>
    <w:pPr>
      <w:spacing w:before="0" w:after="120"/>
    </w:pPr>
    <w:rPr/>
  </w:style>
  <w:style w:type="paragraph" w:styleId="Style20">
    <w:name w:val="List"/>
    <w:basedOn w:val="Style19"/>
    <w:rsid w:val="00520165"/>
    <w:pPr/>
    <w:rPr>
      <w:rFonts w:cs="Arial"/>
    </w:rPr>
  </w:style>
  <w:style w:type="paragraph" w:styleId="Style21" w:customStyle="1">
    <w:name w:val="Caption"/>
    <w:basedOn w:val="Normal"/>
    <w:qFormat/>
    <w:rsid w:val="00520165"/>
    <w:pPr>
      <w:suppressLineNumbers/>
      <w:spacing w:before="120" w:after="120"/>
    </w:pPr>
    <w:rPr>
      <w:rFonts w:cs="Arial"/>
      <w:i/>
      <w:iCs/>
      <w:sz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520165"/>
    <w:pPr>
      <w:suppressLineNumbers/>
    </w:pPr>
    <w:rPr>
      <w:rFonts w:cs="Arial"/>
    </w:rPr>
  </w:style>
  <w:style w:type="paragraph" w:styleId="Style23" w:customStyle="1">
    <w:name w:val="Колонтитул"/>
    <w:basedOn w:val="Normal"/>
    <w:qFormat/>
    <w:rsid w:val="00520165"/>
    <w:pPr/>
    <w:rPr/>
  </w:style>
  <w:style w:type="paragraph" w:styleId="Style24" w:customStyle="1">
    <w:name w:val="Footer"/>
    <w:basedOn w:val="Normal"/>
    <w:rsid w:val="00b624d5"/>
    <w:pPr>
      <w:tabs>
        <w:tab w:val="clear" w:pos="708"/>
        <w:tab w:val="center" w:pos="4677" w:leader="none"/>
        <w:tab w:val="right" w:pos="9355" w:leader="none"/>
      </w:tabs>
      <w:jc w:val="right"/>
    </w:pPr>
    <w:rPr>
      <w:sz w:val="18"/>
    </w:rPr>
  </w:style>
  <w:style w:type="paragraph" w:styleId="Style25" w:customStyle="1">
    <w:name w:val="Header"/>
    <w:basedOn w:val="Normal"/>
    <w:rsid w:val="00b624d5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6">
    <w:name w:val="Body Text Indent"/>
    <w:basedOn w:val="Normal"/>
    <w:rsid w:val="00b624d5"/>
    <w:pPr>
      <w:spacing w:lineRule="auto" w:line="360"/>
      <w:ind w:firstLine="709"/>
      <w:jc w:val="both"/>
    </w:pPr>
    <w:rPr>
      <w:szCs w:val="20"/>
    </w:rPr>
  </w:style>
  <w:style w:type="paragraph" w:styleId="E9" w:customStyle="1">
    <w:name w:val="ОбычныЏe9"/>
    <w:qFormat/>
    <w:rsid w:val="00b624d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7" w:customStyle="1">
    <w:name w:val="заголовок 7"/>
    <w:basedOn w:val="Normal"/>
    <w:next w:val="Normal"/>
    <w:qFormat/>
    <w:rsid w:val="00b624d5"/>
    <w:pPr>
      <w:keepNext w:val="true"/>
      <w:jc w:val="center"/>
    </w:pPr>
    <w:rPr>
      <w:b/>
      <w:szCs w:val="20"/>
    </w:rPr>
  </w:style>
  <w:style w:type="paragraph" w:styleId="ListParagraph">
    <w:name w:val="List Paragraph"/>
    <w:basedOn w:val="Normal"/>
    <w:uiPriority w:val="34"/>
    <w:qFormat/>
    <w:rsid w:val="00b624d5"/>
    <w:pPr>
      <w:spacing w:before="0" w:after="0"/>
      <w:ind w:left="720" w:hanging="0"/>
      <w:contextualSpacing/>
    </w:pPr>
    <w:rPr/>
  </w:style>
  <w:style w:type="paragraph" w:styleId="BodyTextIndent2">
    <w:name w:val="Body Text Indent 2"/>
    <w:basedOn w:val="Normal"/>
    <w:uiPriority w:val="99"/>
    <w:semiHidden/>
    <w:unhideWhenUsed/>
    <w:qFormat/>
    <w:rsid w:val="00a24df8"/>
    <w:pPr>
      <w:spacing w:lineRule="auto" w:line="480" w:before="0" w:after="120"/>
      <w:ind w:left="283" w:hanging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f17518"/>
    <w:pPr/>
    <w:rPr>
      <w:rFonts w:ascii="Tahoma" w:hAnsi="Tahoma" w:cs="Tahoma"/>
      <w:sz w:val="16"/>
      <w:szCs w:val="16"/>
    </w:rPr>
  </w:style>
  <w:style w:type="paragraph" w:styleId="Style27" w:customStyle="1">
    <w:name w:val="Содержимое врезки"/>
    <w:basedOn w:val="Normal"/>
    <w:qFormat/>
    <w:rsid w:val="00520165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1120F-35B9-4B53-A03C-D44291CD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Application>LibreOffice/7.3.7.2$Linux_X86_64 LibreOffice_project/30$Build-2</Application>
  <AppVersion>15.0000</AppVersion>
  <Pages>2</Pages>
  <Words>269</Words>
  <Characters>1541</Characters>
  <CharactersWithSpaces>1977</CharactersWithSpaces>
  <Paragraphs>21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2026-01-20T20:29:00Z</dcterms:created>
  <dc:creator>tanya</dc:creator>
  <dc:description/>
  <dc:language>ru-RU</dc:language>
  <cp:lastModifiedBy/>
  <cp:lastPrinted>2026-07-10T12:53:49Z</cp:lastPrinted>
  <dcterms:modified xsi:type="dcterms:W3CDTF">2026-09-08T20:23:10Z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